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d0dce0da6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STÅL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 AS</w:t>
      </w:r>
    </w:p>
    <w:sectPr>
      <w:headerReference xmlns:r="http://schemas.openxmlformats.org/officeDocument/2006/relationships" w:type="default" r:id="R35d618baebf044bb"/>
      <w:footerReference xmlns:r="http://schemas.openxmlformats.org/officeDocument/2006/relationships" w:type="default" r:id="R20ee770cb6ba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 AS   ·   Org.nr 925 906 115   ·   c/o Svein Hartvig Pettersson, Øverbøen 22   ·   6411 MOLDE   ·   svein.hartvig@spinvest.no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618baebf044bb" /><Relationship Type="http://schemas.openxmlformats.org/officeDocument/2006/relationships/footer" Target="/word/footer1.xml" Id="R20ee770cb6ba4183" /></Relationships>
</file>