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db2491b7e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E-PE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E-PE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2056c135b4efc"/>
      <w:footerReference xmlns:r="http://schemas.openxmlformats.org/officeDocument/2006/relationships" w:type="default" r:id="R9f84f64c077e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E-PE AS   ·   Org.nr 925 906 123   ·   c/o Eyvind Pettersson, Reinhold Zieglers veg 1B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2056c135b4efc" /><Relationship Type="http://schemas.openxmlformats.org/officeDocument/2006/relationships/footer" Target="/word/footer1.xml" Id="R9f84f64c077e4503" /></Relationships>
</file>