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9330dc55641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JP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 INVESTMENT AS</w:t>
      </w:r>
    </w:p>
    <w:sectPr>
      <w:headerReference xmlns:r="http://schemas.openxmlformats.org/officeDocument/2006/relationships" w:type="default" r:id="R837f1a33e8fb48f9"/>
      <w:footerReference xmlns:r="http://schemas.openxmlformats.org/officeDocument/2006/relationships" w:type="default" r:id="Re5e7dc3d5f5d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f1a33e8fb48f9" /><Relationship Type="http://schemas.openxmlformats.org/officeDocument/2006/relationships/footer" Target="/word/footer1.xml" Id="Re5e7dc3d5f5d41ba" /></Relationships>
</file>