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ccb1bb927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UFS INVEST AS</w:t>
      </w:r>
    </w:p>
    <w:sectPr>
      <w:headerReference xmlns:r="http://schemas.openxmlformats.org/officeDocument/2006/relationships" w:type="default" r:id="Rba7c678607fd4292"/>
      <w:footerReference xmlns:r="http://schemas.openxmlformats.org/officeDocument/2006/relationships" w:type="default" r:id="R47fc638dda31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UFS INVEST AS   ·   Org.nr 926 060 414   ·   Nordbøbergja 198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c678607fd4292" /><Relationship Type="http://schemas.openxmlformats.org/officeDocument/2006/relationships/footer" Target="/word/footer1.xml" Id="R47fc638dda3143cb" /></Relationships>
</file>