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eba2bbef484e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HAYCAI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HAYCAI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9e0adda5694d16"/>
      <w:footerReference xmlns:r="http://schemas.openxmlformats.org/officeDocument/2006/relationships" w:type="default" r:id="R4b5c1cacea9e45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HAYCAI INVEST AS   ·   Org.nr 926 060 724   ·   Sandevegen 17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HAYCAI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9e0adda5694d16" /><Relationship Type="http://schemas.openxmlformats.org/officeDocument/2006/relationships/footer" Target="/word/footer1.xml" Id="R4b5c1cacea9e4548" /></Relationships>
</file>