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f9e3b6090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SKONNERT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815565cd9d324392"/>
      <w:footerReference xmlns:r="http://schemas.openxmlformats.org/officeDocument/2006/relationships" w:type="default" r:id="R5a83dfebd834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565cd9d324392" /><Relationship Type="http://schemas.openxmlformats.org/officeDocument/2006/relationships/footer" Target="/word/footer1.xml" Id="R5a83dfebd8344eef" /></Relationships>
</file>