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a9a664e3d48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AMH-HOLDING AS</w:t>
      </w:r>
    </w:p>
    <w:sectPr>
      <w:headerReference xmlns:r="http://schemas.openxmlformats.org/officeDocument/2006/relationships" w:type="default" r:id="R97264d7d0cbf4fed"/>
      <w:footerReference xmlns:r="http://schemas.openxmlformats.org/officeDocument/2006/relationships" w:type="default" r:id="Ra6b6ab7474b5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64d7d0cbf4fed" /><Relationship Type="http://schemas.openxmlformats.org/officeDocument/2006/relationships/footer" Target="/word/footer1.xml" Id="Ra6b6ab7474b54326" /></Relationships>
</file>