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90e4aa223c47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JTGLED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JTGLED AS</w:t>
      </w:r>
    </w:p>
    <w:sectPr>
      <w:headerReference xmlns:r="http://schemas.openxmlformats.org/officeDocument/2006/relationships" w:type="default" r:id="R9266473a32134726"/>
      <w:footerReference xmlns:r="http://schemas.openxmlformats.org/officeDocument/2006/relationships" w:type="default" r:id="R3bdaf2b350cd49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JTGLED AS   ·   Org.nr 926 194 623   ·   Pinaveien 29   ·   3225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JTGLED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66473a32134726" /><Relationship Type="http://schemas.openxmlformats.org/officeDocument/2006/relationships/footer" Target="/word/footer1.xml" Id="R3bdaf2b350cd49df" /></Relationships>
</file>