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dbe7cbe20e41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JERO INVEST AS</w:t>
      </w:r>
    </w:p>
    <w:sectPr>
      <w:headerReference xmlns:r="http://schemas.openxmlformats.org/officeDocument/2006/relationships" w:type="default" r:id="R39325a9cbdf14690"/>
      <w:footerReference xmlns:r="http://schemas.openxmlformats.org/officeDocument/2006/relationships" w:type="default" r:id="R2cebaefc246a49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JERO INVEST AS   ·   Org.nr 926 194 836   ·   Torderudveien 19   ·   1434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325a9cbdf14690" /><Relationship Type="http://schemas.openxmlformats.org/officeDocument/2006/relationships/footer" Target="/word/footer1.xml" Id="R2cebaefc246a494e" /></Relationships>
</file>