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ccc0fb324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JERO INVEST AS</w:t>
      </w:r>
    </w:p>
    <w:sectPr>
      <w:headerReference xmlns:r="http://schemas.openxmlformats.org/officeDocument/2006/relationships" w:type="default" r:id="R3599ebd8440d4670"/>
      <w:footerReference xmlns:r="http://schemas.openxmlformats.org/officeDocument/2006/relationships" w:type="default" r:id="Rc7a485aba7c6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JERO INVEST AS   ·   Org.nr 926 194 836   ·   Torderudveien 19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9ebd8440d4670" /><Relationship Type="http://schemas.openxmlformats.org/officeDocument/2006/relationships/footer" Target="/word/footer1.xml" Id="Rc7a485aba7c64a6a" /></Relationships>
</file>