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298824ddd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REGNSKAP AS</w:t>
      </w:r>
    </w:p>
    <w:sectPr>
      <w:headerReference xmlns:r="http://schemas.openxmlformats.org/officeDocument/2006/relationships" w:type="default" r:id="R0124ed545fbf4091"/>
      <w:footerReference xmlns:r="http://schemas.openxmlformats.org/officeDocument/2006/relationships" w:type="default" r:id="R4f25623def1d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4ed545fbf4091" /><Relationship Type="http://schemas.openxmlformats.org/officeDocument/2006/relationships/footer" Target="/word/footer1.xml" Id="R4f25623def1d429f" /></Relationships>
</file>