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bca912b3a40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VARDÅSTOPPEN AS</w:t>
      </w:r>
    </w:p>
    <w:sectPr>
      <w:headerReference xmlns:r="http://schemas.openxmlformats.org/officeDocument/2006/relationships" w:type="default" r:id="Rb8d96d205b7843d4"/>
      <w:footerReference xmlns:r="http://schemas.openxmlformats.org/officeDocument/2006/relationships" w:type="default" r:id="R2f6c416eb7ef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VARDÅSTOPPEN AS   ·   Org.nr 926 201 913   ·   c/o Fredrik Holdbrekken Bachke, Røykenveien 197A   ·   1386 ASKER   ·   fredrikbac@gmail.com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VARDÅSTOPPEN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d96d205b7843d4" /><Relationship Type="http://schemas.openxmlformats.org/officeDocument/2006/relationships/footer" Target="/word/footer1.xml" Id="R2f6c416eb7ef4037" /></Relationships>
</file>