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c5110252a14b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7f75c958be4bbb"/>
      <w:footerReference xmlns:r="http://schemas.openxmlformats.org/officeDocument/2006/relationships" w:type="default" r:id="R77fe32115508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ACJ INVEST AS   ·   Org.nr 926 304 488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f75c958be4bbb" /><Relationship Type="http://schemas.openxmlformats.org/officeDocument/2006/relationships/footer" Target="/word/footer1.xml" Id="R77fe321155084d46" /></Relationships>
</file>