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903fee748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fb6d4ffc7459b"/>
      <w:footerReference xmlns:r="http://schemas.openxmlformats.org/officeDocument/2006/relationships" w:type="default" r:id="Rb92408e8db5d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 INVEST AS   ·   Org.nr 926 328 255   ·   Solveien 77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fb6d4ffc7459b" /><Relationship Type="http://schemas.openxmlformats.org/officeDocument/2006/relationships/footer" Target="/word/footer1.xml" Id="Rb92408e8db5d4790" /></Relationships>
</file>