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1ee9cf2a7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785db5d934e9e"/>
      <w:footerReference xmlns:r="http://schemas.openxmlformats.org/officeDocument/2006/relationships" w:type="default" r:id="R74c2bbf5e6b6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785db5d934e9e" /><Relationship Type="http://schemas.openxmlformats.org/officeDocument/2006/relationships/footer" Target="/word/footer1.xml" Id="R74c2bbf5e6b64d11" /></Relationships>
</file>