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15a882b23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MAHOGNY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MAHOGNY CAPITAL AS</w:t>
      </w:r>
    </w:p>
    <w:sectPr>
      <w:headerReference xmlns:r="http://schemas.openxmlformats.org/officeDocument/2006/relationships" w:type="default" r:id="R802905c241c5477f"/>
      <w:footerReference xmlns:r="http://schemas.openxmlformats.org/officeDocument/2006/relationships" w:type="default" r:id="R0b17061cf93d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MAHOGNY CAPITAL AS   ·   Org.nr 926 334 662   ·   c/o Nicolai A. Eger, Eilert Sundts gate 42A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MAHOGNY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905c241c5477f" /><Relationship Type="http://schemas.openxmlformats.org/officeDocument/2006/relationships/footer" Target="/word/footer1.xml" Id="R0b17061cf93d4b07" /></Relationships>
</file>