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0e3e9005dc40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PREMAR AS.</w:t>
      </w:r>
    </w:p>
    <w:sectPr>
      <w:headerReference xmlns:r="http://schemas.openxmlformats.org/officeDocument/2006/relationships" w:type="default" r:id="Rbde5e3e0c22c42c5"/>
      <w:footerReference xmlns:r="http://schemas.openxmlformats.org/officeDocument/2006/relationships" w:type="default" r:id="R1345c913a0df46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PREMAR AS   ·   Org.nr 926 436 708   ·   c/o Marthe Prestegaard, Stensgata 11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e5e3e0c22c42c5" /><Relationship Type="http://schemas.openxmlformats.org/officeDocument/2006/relationships/footer" Target="/word/footer1.xml" Id="R1345c913a0df46aa" /></Relationships>
</file>