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ce0ecc45604b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VDV47 AS</w:t>
      </w:r>
    </w:p>
    <w:sectPr>
      <w:headerReference xmlns:r="http://schemas.openxmlformats.org/officeDocument/2006/relationships" w:type="default" r:id="R2e3a45e898b54dc8"/>
      <w:footerReference xmlns:r="http://schemas.openxmlformats.org/officeDocument/2006/relationships" w:type="default" r:id="R966a44a461204b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VDV47 AS   ·   Org.nr 926 444 921   ·   Vågedalsveien 47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VDV47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3a45e898b54dc8" /><Relationship Type="http://schemas.openxmlformats.org/officeDocument/2006/relationships/footer" Target="/word/footer1.xml" Id="R966a44a461204b93" /></Relationships>
</file>