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dcdfbbc7542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SKOL HOLDING AS.</w:t>
      </w:r>
    </w:p>
    <w:sectPr>
      <w:headerReference xmlns:r="http://schemas.openxmlformats.org/officeDocument/2006/relationships" w:type="default" r:id="Rfa545cdb98a04b5f"/>
      <w:footerReference xmlns:r="http://schemas.openxmlformats.org/officeDocument/2006/relationships" w:type="default" r:id="R73481b874f0046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545cdb98a04b5f" /><Relationship Type="http://schemas.openxmlformats.org/officeDocument/2006/relationships/footer" Target="/word/footer1.xml" Id="R73481b874f0046fc" /></Relationships>
</file>