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a89baafa8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MOLTEBLOMEN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MOLTEBLOMEN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ec8bcec384c63"/>
      <w:footerReference xmlns:r="http://schemas.openxmlformats.org/officeDocument/2006/relationships" w:type="default" r:id="Rdd1b9ad90a1d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MOLTEBLOMEN INVESTERING AS   ·   Org.nr 926 725 114   ·   Rundvollen 22   ·   4017 STAVANGER   ·   Tlf. 51 58 55 91   ·   gunnar.midtgarden@lyse.net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MOLTEBLOMEN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ec8bcec384c63" /><Relationship Type="http://schemas.openxmlformats.org/officeDocument/2006/relationships/footer" Target="/word/footer1.xml" Id="Rdd1b9ad90a1d49b5" /></Relationships>
</file>