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8b94982d3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803a778b034fa3"/>
      <w:footerReference xmlns:r="http://schemas.openxmlformats.org/officeDocument/2006/relationships" w:type="default" r:id="R433aee4b9eb6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KATINVEST AS   ·   Org.nr 926 777 696   ·   c/o Katarina Vaagenes, Breiviken 6   ·   5042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03a778b034fa3" /><Relationship Type="http://schemas.openxmlformats.org/officeDocument/2006/relationships/footer" Target="/word/footer1.xml" Id="R433aee4b9eb6460f" /></Relationships>
</file>