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9ac39f24d4d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 SERVICES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 SERVICES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a0ba5e9fe84661"/>
      <w:footerReference xmlns:r="http://schemas.openxmlformats.org/officeDocument/2006/relationships" w:type="default" r:id="R9277aa8070c7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SERVICES 2 AS   ·   Org.nr 926 931 555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SERVICES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0ba5e9fe84661" /><Relationship Type="http://schemas.openxmlformats.org/officeDocument/2006/relationships/footer" Target="/word/footer1.xml" Id="R9277aa8070c74f1f" /></Relationships>
</file>