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5e1db71e440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TDA AS</w:t>
      </w:r>
    </w:p>
    <w:sectPr>
      <w:headerReference xmlns:r="http://schemas.openxmlformats.org/officeDocument/2006/relationships" w:type="default" r:id="R69bb243ee14a45e7"/>
      <w:footerReference xmlns:r="http://schemas.openxmlformats.org/officeDocument/2006/relationships" w:type="default" r:id="R957b6ddac14d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TDA AS   ·   Org.nr 927 378 736   ·   Sandakerveien 22D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b243ee14a45e7" /><Relationship Type="http://schemas.openxmlformats.org/officeDocument/2006/relationships/footer" Target="/word/footer1.xml" Id="R957b6ddac14d49b6" /></Relationships>
</file>