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b73c6154041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NIDAROS FINANS AS</w:t>
      </w:r>
    </w:p>
    <w:sectPr>
      <w:headerReference xmlns:r="http://schemas.openxmlformats.org/officeDocument/2006/relationships" w:type="default" r:id="Rdf1cd2095d0d4191"/>
      <w:footerReference xmlns:r="http://schemas.openxmlformats.org/officeDocument/2006/relationships" w:type="default" r:id="Rc0186b777fcf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NIDAROS FINANS AS   ·   Org.nr 927 405 830   ·   c/o Tor-Arne Jensen, Kirkvollen 11A   ·   7069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NIDAROS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cd2095d0d4191" /><Relationship Type="http://schemas.openxmlformats.org/officeDocument/2006/relationships/footer" Target="/word/footer1.xml" Id="Rc0186b777fcf41f5" /></Relationships>
</file>