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6cf4716b9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81e496968457d"/>
      <w:footerReference xmlns:r="http://schemas.openxmlformats.org/officeDocument/2006/relationships" w:type="default" r:id="R7652e60ca233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INGKA HOLDING AS   ·   Org.nr 927 459 817   ·   Breivikstølen 26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81e496968457d" /><Relationship Type="http://schemas.openxmlformats.org/officeDocument/2006/relationships/footer" Target="/word/footer1.xml" Id="R7652e60ca23344ae" /></Relationships>
</file>