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bd5a2fcd1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5018c3b12f7d4f5f"/>
      <w:footerReference xmlns:r="http://schemas.openxmlformats.org/officeDocument/2006/relationships" w:type="default" r:id="R9921b6c7743a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8c3b12f7d4f5f" /><Relationship Type="http://schemas.openxmlformats.org/officeDocument/2006/relationships/footer" Target="/word/footer1.xml" Id="R9921b6c7743a410b" /></Relationships>
</file>