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b5f09b75048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EVIANE AS</w:t>
      </w:r>
    </w:p>
    <w:sectPr>
      <w:headerReference xmlns:r="http://schemas.openxmlformats.org/officeDocument/2006/relationships" w:type="default" r:id="Rc57f791fe1094383"/>
      <w:footerReference xmlns:r="http://schemas.openxmlformats.org/officeDocument/2006/relationships" w:type="default" r:id="R4e261073a156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EVIANE AS   ·   Org.nr 927 652 196   ·   Hidlesneset 55   ·   5437 FINNÅS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EVIANE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f791fe1094383" /><Relationship Type="http://schemas.openxmlformats.org/officeDocument/2006/relationships/footer" Target="/word/footer1.xml" Id="R4e261073a1564824" /></Relationships>
</file>