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2695be98c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1120ad01d4363"/>
      <w:footerReference xmlns:r="http://schemas.openxmlformats.org/officeDocument/2006/relationships" w:type="default" r:id="R8b85cd16c2bc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1120ad01d4363" /><Relationship Type="http://schemas.openxmlformats.org/officeDocument/2006/relationships/footer" Target="/word/footer1.xml" Id="R8b85cd16c2bc4794" /></Relationships>
</file>