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dcdfa49c1042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BANG-OLSEN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BANG-OLSEN REVISJON AS</w:t>
      </w:r>
    </w:p>
    <w:sectPr>
      <w:headerReference xmlns:r="http://schemas.openxmlformats.org/officeDocument/2006/relationships" w:type="default" r:id="R636822d8135c4b85"/>
      <w:footerReference xmlns:r="http://schemas.openxmlformats.org/officeDocument/2006/relationships" w:type="default" r:id="R0f503c016b4841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BANG-OLSEN REVISJON AS   ·   Org.nr 927 732 416   ·   Muusøya 1   ·   3023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BANG-OLSEN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6822d8135c4b85" /><Relationship Type="http://schemas.openxmlformats.org/officeDocument/2006/relationships/footer" Target="/word/footer1.xml" Id="R0f503c016b4841b4" /></Relationships>
</file>