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6e19ab31df415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MISS CAVA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Hitra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Hitra,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MISS CAVA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eefd2c679464885"/>
      <w:footerReference xmlns:r="http://schemas.openxmlformats.org/officeDocument/2006/relationships" w:type="default" r:id="R3dbc348f0f834d2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MISS CAVA AS   ·   Org.nr 927 830 507   ·   c/o Anita Ramona Stub, Oldervikveien 51   ·   7240 HITRA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MISS CAVA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efd2c679464885" /><Relationship Type="http://schemas.openxmlformats.org/officeDocument/2006/relationships/footer" Target="/word/footer1.xml" Id="R3dbc348f0f834d23" /></Relationships>
</file>