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3e02df921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3272efac74a7f"/>
      <w:footerReference xmlns:r="http://schemas.openxmlformats.org/officeDocument/2006/relationships" w:type="default" r:id="Rc002145812c3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3272efac74a7f" /><Relationship Type="http://schemas.openxmlformats.org/officeDocument/2006/relationships/footer" Target="/word/footer1.xml" Id="Rc002145812c3428d" /></Relationships>
</file>