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55fccb81c43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J.P.R.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J.P.R.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016ec62e70480f"/>
      <w:footerReference xmlns:r="http://schemas.openxmlformats.org/officeDocument/2006/relationships" w:type="default" r:id="R1d72e8d59b34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J.P.R. HOLDING AS   ·   Org.nr 927 966 565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16ec62e70480f" /><Relationship Type="http://schemas.openxmlformats.org/officeDocument/2006/relationships/footer" Target="/word/footer1.xml" Id="R1d72e8d59b344490" /></Relationships>
</file>