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95295fda047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9c3bbe49f440ba"/>
      <w:footerReference xmlns:r="http://schemas.openxmlformats.org/officeDocument/2006/relationships" w:type="default" r:id="R30454a3da3cf4f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ERICA AS   ·   Org.nr 928 035 891   ·   Dramstadåsen 2A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c3bbe49f440ba" /><Relationship Type="http://schemas.openxmlformats.org/officeDocument/2006/relationships/footer" Target="/word/footer1.xml" Id="R30454a3da3cf4f0b" /></Relationships>
</file>