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ac3cc568c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VENTILASJON I NOR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5212f96747fc4657"/>
      <w:footerReference xmlns:r="http://schemas.openxmlformats.org/officeDocument/2006/relationships" w:type="default" r:id="Ra460e0e0bc92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2f96747fc4657" /><Relationship Type="http://schemas.openxmlformats.org/officeDocument/2006/relationships/footer" Target="/word/footer1.xml" Id="Ra460e0e0bc924386" /></Relationships>
</file>