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853bfd469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TRYTEI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TRYTEI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fe3edc44d74e4c"/>
      <w:footerReference xmlns:r="http://schemas.openxmlformats.org/officeDocument/2006/relationships" w:type="default" r:id="Rb1e852788c1c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e3edc44d74e4c" /><Relationship Type="http://schemas.openxmlformats.org/officeDocument/2006/relationships/footer" Target="/word/footer1.xml" Id="Rb1e852788c1c4f17" /></Relationships>
</file>