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072edd2f7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TRYTEI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acd73050adf34f2e"/>
      <w:footerReference xmlns:r="http://schemas.openxmlformats.org/officeDocument/2006/relationships" w:type="default" r:id="R46589a28ae8d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73050adf34f2e" /><Relationship Type="http://schemas.openxmlformats.org/officeDocument/2006/relationships/footer" Target="/word/footer1.xml" Id="R46589a28ae8d476a" /></Relationships>
</file>