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27233fec4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1a8698d3caf94bb2"/>
      <w:footerReference xmlns:r="http://schemas.openxmlformats.org/officeDocument/2006/relationships" w:type="default" r:id="R535b16cffb49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698d3caf94bb2" /><Relationship Type="http://schemas.openxmlformats.org/officeDocument/2006/relationships/footer" Target="/word/footer1.xml" Id="R535b16cffb494634" /></Relationships>
</file>