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ff2a2bbc7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M.S.A INVEST AS, org.nr 928 299 708,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97261a45ef964b9d"/>
      <w:footerReference xmlns:r="http://schemas.openxmlformats.org/officeDocument/2006/relationships" w:type="default" r:id="R171a228f9506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61a45ef964b9d" /><Relationship Type="http://schemas.openxmlformats.org/officeDocument/2006/relationships/footer" Target="/word/footer1.xml" Id="R171a228f95064037" /></Relationships>
</file>