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34458c76f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 HOLDING AS</w:t>
      </w:r>
    </w:p>
    <w:sectPr>
      <w:headerReference xmlns:r="http://schemas.openxmlformats.org/officeDocument/2006/relationships" w:type="default" r:id="R77dc4643e4134752"/>
      <w:footerReference xmlns:r="http://schemas.openxmlformats.org/officeDocument/2006/relationships" w:type="default" r:id="R4a22db9f49de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 HOLDING AS   ·   Org.nr 928 336 948   ·   Loneveien 7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c4643e4134752" /><Relationship Type="http://schemas.openxmlformats.org/officeDocument/2006/relationships/footer" Target="/word/footer1.xml" Id="R4a22db9f49de40a3" /></Relationships>
</file>