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b8a803cec4d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GAKO HOLDCO AS</w:t>
      </w:r>
    </w:p>
    <w:sectPr>
      <w:headerReference xmlns:r="http://schemas.openxmlformats.org/officeDocument/2006/relationships" w:type="default" r:id="R7c370413eb864a06"/>
      <w:footerReference xmlns:r="http://schemas.openxmlformats.org/officeDocument/2006/relationships" w:type="default" r:id="R9b6fcdb6cc354c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GAKO HOLDCO AS   ·   Org.nr 928 347 850   ·   Bilet 18   ·   3080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GAKO HOLDCO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370413eb864a06" /><Relationship Type="http://schemas.openxmlformats.org/officeDocument/2006/relationships/footer" Target="/word/footer1.xml" Id="R9b6fcdb6cc354cf5" /></Relationships>
</file>