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2200e79be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LYSE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LYSE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4f4b844c34d16"/>
      <w:footerReference xmlns:r="http://schemas.openxmlformats.org/officeDocument/2006/relationships" w:type="default" r:id="R75df744866f7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LYSE AS   ·   Org.nr 928 441 881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4f4b844c34d16" /><Relationship Type="http://schemas.openxmlformats.org/officeDocument/2006/relationships/footer" Target="/word/footer1.xml" Id="R75df744866f74f07" /></Relationships>
</file>