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ee45f6fd545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MANTIS AS</w:t>
      </w:r>
    </w:p>
    <w:sectPr>
      <w:headerReference xmlns:r="http://schemas.openxmlformats.org/officeDocument/2006/relationships" w:type="default" r:id="Redf2791353224981"/>
      <w:footerReference xmlns:r="http://schemas.openxmlformats.org/officeDocument/2006/relationships" w:type="default" r:id="R2ad708ec9a96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2791353224981" /><Relationship Type="http://schemas.openxmlformats.org/officeDocument/2006/relationships/footer" Target="/word/footer1.xml" Id="R2ad708ec9a964748" /></Relationships>
</file>