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bd9e09f2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51ecc951a8a64f8b"/>
      <w:footerReference xmlns:r="http://schemas.openxmlformats.org/officeDocument/2006/relationships" w:type="default" r:id="R69b06a7a45b7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cc951a8a64f8b" /><Relationship Type="http://schemas.openxmlformats.org/officeDocument/2006/relationships/footer" Target="/word/footer1.xml" Id="R69b06a7a45b74570" /></Relationships>
</file>