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e01810941a42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ANRO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ANRO INVEST AS</w:t>
      </w:r>
    </w:p>
    <w:sectPr>
      <w:headerReference xmlns:r="http://schemas.openxmlformats.org/officeDocument/2006/relationships" w:type="default" r:id="Rc179955ee353494e"/>
      <w:footerReference xmlns:r="http://schemas.openxmlformats.org/officeDocument/2006/relationships" w:type="default" r:id="R40f15e991c934c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ANRO INVEST AS   ·   Org.nr 928 628 264   ·   Østbyveien 3B   ·   0687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79955ee353494e" /><Relationship Type="http://schemas.openxmlformats.org/officeDocument/2006/relationships/footer" Target="/word/footer1.xml" Id="R40f15e991c934c97" /></Relationships>
</file>