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06250db91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BOHRIUM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BOHRIUM AS</w:t>
      </w:r>
    </w:p>
    <w:sectPr>
      <w:headerReference xmlns:r="http://schemas.openxmlformats.org/officeDocument/2006/relationships" w:type="default" r:id="R475dc67f543e4663"/>
      <w:footerReference xmlns:r="http://schemas.openxmlformats.org/officeDocument/2006/relationships" w:type="default" r:id="Rdf7d6aca99a9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BOHRIUM AS   ·   Org.nr 928 680 991   ·   Bjønnåsen 5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BOHRIUM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dc67f543e4663" /><Relationship Type="http://schemas.openxmlformats.org/officeDocument/2006/relationships/footer" Target="/word/footer1.xml" Id="Rdf7d6aca99a948ba" /></Relationships>
</file>