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bdbc21432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996f2098cba94baa"/>
      <w:footerReference xmlns:r="http://schemas.openxmlformats.org/officeDocument/2006/relationships" w:type="default" r:id="R33408201a5f0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f2098cba94baa" /><Relationship Type="http://schemas.openxmlformats.org/officeDocument/2006/relationships/footer" Target="/word/footer1.xml" Id="R33408201a5f044ce" /></Relationships>
</file>