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b26dfbd93e47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VINJE &amp; ERIKSEN AS</w:t>
      </w:r>
    </w:p>
    <w:sectPr>
      <w:headerReference xmlns:r="http://schemas.openxmlformats.org/officeDocument/2006/relationships" w:type="default" r:id="Rce2b4e19fd524558"/>
      <w:footerReference xmlns:r="http://schemas.openxmlformats.org/officeDocument/2006/relationships" w:type="default" r:id="R8624cb35e45d49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VINJE &amp; ERIKSEN AS   ·   Org.nr 928 834 875   ·   Strandgaten 18   ·   5013 BERGEN   ·   hei@vinjeeriksen.no   ·   vinjeeriksen.no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VINJE &amp;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2b4e19fd524558" /><Relationship Type="http://schemas.openxmlformats.org/officeDocument/2006/relationships/footer" Target="/word/footer1.xml" Id="R8624cb35e45d4946" /></Relationships>
</file>