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7a08a9d0841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SEABROKERS 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SEABROKERS 3 AS</w:t>
      </w:r>
    </w:p>
    <w:sectPr>
      <w:headerReference xmlns:r="http://schemas.openxmlformats.org/officeDocument/2006/relationships" w:type="default" r:id="Ra5ba926f3b7b45e9"/>
      <w:footerReference xmlns:r="http://schemas.openxmlformats.org/officeDocument/2006/relationships" w:type="default" r:id="Rd70ff0b2bc64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3 AS   ·   Org.nr 928 843 874   ·   Forusbeen 78   ·   4033 STAVANGER   ·   marit@seabrokers.no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a926f3b7b45e9" /><Relationship Type="http://schemas.openxmlformats.org/officeDocument/2006/relationships/footer" Target="/word/footer1.xml" Id="Rd70ff0b2bc6446a1" /></Relationships>
</file>