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d242f209149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f9c8d0d6ba479e"/>
      <w:footerReference xmlns:r="http://schemas.openxmlformats.org/officeDocument/2006/relationships" w:type="default" r:id="Re3f2b12b5f844a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 INVEST AS   ·   Org.nr 928 879 852   ·   c/o Ingrid Mørland, Glamslandsveien 36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9c8d0d6ba479e" /><Relationship Type="http://schemas.openxmlformats.org/officeDocument/2006/relationships/footer" Target="/word/footer1.xml" Id="Re3f2b12b5f844a13" /></Relationships>
</file>