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525ef6ebe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ea1b12b1641e8"/>
      <w:footerReference xmlns:r="http://schemas.openxmlformats.org/officeDocument/2006/relationships" w:type="default" r:id="R14b5c1f17823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REGNSKAP AS   ·   Org.nr 928 900 584   ·   Repslagergata 19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ea1b12b1641e8" /><Relationship Type="http://schemas.openxmlformats.org/officeDocument/2006/relationships/footer" Target="/word/footer1.xml" Id="R14b5c1f178234492" /></Relationships>
</file>